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118"/>
      </w:tblGrid>
      <w:tr w:rsidR="007D0813" w:rsidRPr="007D0813" w14:paraId="7E361B32" w14:textId="77777777" w:rsidTr="00A440E2">
        <w:trPr>
          <w:trHeight w:val="633"/>
        </w:trPr>
        <w:tc>
          <w:tcPr>
            <w:tcW w:w="5387" w:type="dxa"/>
          </w:tcPr>
          <w:p w14:paraId="4F972CB2" w14:textId="5B8F71A3" w:rsidR="00831E1D" w:rsidRPr="007D0813" w:rsidRDefault="002A7153" w:rsidP="00F45627">
            <w:pPr>
              <w:rPr>
                <w:rStyle w:val="Rfrenceintense"/>
                <w:color w:val="auto"/>
              </w:rPr>
            </w:pPr>
            <w:r w:rsidRPr="007D0813">
              <w:rPr>
                <w:rStyle w:val="Rfrenceintense"/>
                <w:rFonts w:ascii="Montserrat Light" w:hAnsi="Montserrat Light"/>
                <w:color w:val="auto"/>
                <w:sz w:val="17"/>
                <w:szCs w:val="17"/>
              </w:rPr>
              <w:t xml:space="preserve">La Poste de Varennes en Argonne                </w:t>
            </w:r>
            <w:r w:rsidR="00831E1D" w:rsidRPr="007D0813">
              <w:rPr>
                <w:rStyle w:val="Rfrenceintense"/>
                <w:rFonts w:ascii="Montserrat Light" w:hAnsi="Montserrat Light"/>
                <w:color w:val="auto"/>
                <w:sz w:val="17"/>
                <w:szCs w:val="17"/>
              </w:rPr>
              <w:t xml:space="preserve">Branche Grand Public et </w:t>
            </w:r>
            <w:r w:rsidR="00CB5034">
              <w:rPr>
                <w:rStyle w:val="Rfrenceintense"/>
                <w:rFonts w:ascii="Montserrat Light" w:hAnsi="Montserrat Light"/>
                <w:color w:val="auto"/>
                <w:sz w:val="17"/>
                <w:szCs w:val="17"/>
              </w:rPr>
              <w:t>Numérique</w:t>
            </w:r>
            <w:r w:rsidR="00F45627">
              <w:rPr>
                <w:rStyle w:val="Rfrenceintense"/>
                <w:rFonts w:ascii="Montserrat Light" w:hAnsi="Montserrat Light"/>
                <w:color w:val="auto"/>
                <w:sz w:val="17"/>
                <w:szCs w:val="17"/>
              </w:rPr>
              <w:t xml:space="preserve">  </w:t>
            </w:r>
            <w:r w:rsidR="00831E1D" w:rsidRPr="007D0813">
              <w:rPr>
                <w:rStyle w:val="Rfrenceintense"/>
                <w:rFonts w:ascii="Montserrat Light" w:hAnsi="Montserrat Light"/>
                <w:color w:val="auto"/>
                <w:sz w:val="17"/>
                <w:szCs w:val="17"/>
              </w:rPr>
              <w:t xml:space="preserve"> </w:t>
            </w:r>
            <w:r w:rsidRPr="007D0813">
              <w:rPr>
                <w:rStyle w:val="Rfrenceintense"/>
                <w:rFonts w:ascii="Montserrat Light" w:hAnsi="Montserrat Light"/>
                <w:color w:val="auto"/>
                <w:sz w:val="17"/>
                <w:szCs w:val="17"/>
              </w:rPr>
              <w:t xml:space="preserve">     </w:t>
            </w:r>
            <w:r w:rsidR="007D0813" w:rsidRPr="007D0813">
              <w:rPr>
                <w:rStyle w:val="Rfrenceintense"/>
                <w:rFonts w:ascii="Montserrat Light" w:hAnsi="Montserrat Light"/>
                <w:color w:val="auto"/>
                <w:sz w:val="17"/>
                <w:szCs w:val="17"/>
              </w:rPr>
              <w:t xml:space="preserve"> </w:t>
            </w:r>
            <w:r w:rsidR="004F48C5">
              <w:rPr>
                <w:rStyle w:val="Rfrenceintense"/>
                <w:rFonts w:ascii="Montserrat Light" w:hAnsi="Montserrat Light"/>
                <w:color w:val="auto"/>
                <w:sz w:val="17"/>
                <w:szCs w:val="17"/>
              </w:rPr>
              <w:t xml:space="preserve">           </w:t>
            </w:r>
            <w:r w:rsidR="00F45627">
              <w:rPr>
                <w:rStyle w:val="Rfrenceintense"/>
                <w:rFonts w:ascii="Montserrat Light" w:hAnsi="Montserrat Light"/>
                <w:color w:val="auto"/>
                <w:sz w:val="17"/>
                <w:szCs w:val="17"/>
              </w:rPr>
              <w:t xml:space="preserve">   </w:t>
            </w:r>
            <w:r w:rsidR="004F48C5">
              <w:rPr>
                <w:rStyle w:val="Rfrenceintense"/>
                <w:rFonts w:ascii="Montserrat Light" w:hAnsi="Montserrat Light"/>
                <w:color w:val="auto"/>
                <w:sz w:val="17"/>
                <w:szCs w:val="17"/>
              </w:rPr>
              <w:t xml:space="preserve">    </w:t>
            </w:r>
            <w:r w:rsidR="00F45627">
              <w:rPr>
                <w:rStyle w:val="Rfrenceintense"/>
                <w:rFonts w:ascii="Montserrat Light" w:hAnsi="Montserrat Light"/>
                <w:color w:val="auto"/>
                <w:sz w:val="17"/>
                <w:szCs w:val="17"/>
              </w:rPr>
              <w:t xml:space="preserve">    </w:t>
            </w:r>
          </w:p>
        </w:tc>
        <w:tc>
          <w:tcPr>
            <w:tcW w:w="3118" w:type="dxa"/>
          </w:tcPr>
          <w:p w14:paraId="592B59BB" w14:textId="64F2511D" w:rsidR="00F45627" w:rsidRDefault="002A7153" w:rsidP="00F45627">
            <w:pPr>
              <w:rPr>
                <w:color w:val="auto"/>
                <w:sz w:val="22"/>
                <w:szCs w:val="32"/>
              </w:rPr>
            </w:pPr>
            <w:r w:rsidRPr="007D0813">
              <w:rPr>
                <w:color w:val="auto"/>
                <w:sz w:val="22"/>
                <w:szCs w:val="32"/>
              </w:rPr>
              <w:t xml:space="preserve"> M</w:t>
            </w:r>
            <w:r w:rsidR="00991E00">
              <w:rPr>
                <w:color w:val="auto"/>
                <w:sz w:val="22"/>
                <w:szCs w:val="32"/>
              </w:rPr>
              <w:t xml:space="preserve">airie de </w:t>
            </w:r>
            <w:r w:rsidR="001D70B8">
              <w:rPr>
                <w:color w:val="auto"/>
                <w:sz w:val="22"/>
                <w:szCs w:val="32"/>
              </w:rPr>
              <w:t>V</w:t>
            </w:r>
            <w:r w:rsidR="00066563">
              <w:rPr>
                <w:color w:val="auto"/>
                <w:sz w:val="22"/>
                <w:szCs w:val="32"/>
              </w:rPr>
              <w:t>arennes</w:t>
            </w:r>
          </w:p>
          <w:p w14:paraId="750C3F66" w14:textId="2789AB22" w:rsidR="00F45627" w:rsidRDefault="00066563" w:rsidP="00F45627">
            <w:pPr>
              <w:rPr>
                <w:color w:val="auto"/>
                <w:sz w:val="22"/>
                <w:szCs w:val="32"/>
              </w:rPr>
            </w:pPr>
            <w:r>
              <w:rPr>
                <w:color w:val="auto"/>
                <w:sz w:val="22"/>
                <w:szCs w:val="32"/>
              </w:rPr>
              <w:t xml:space="preserve"> 12 </w:t>
            </w:r>
            <w:proofErr w:type="gramStart"/>
            <w:r>
              <w:rPr>
                <w:color w:val="auto"/>
                <w:sz w:val="22"/>
                <w:szCs w:val="32"/>
              </w:rPr>
              <w:t>rue</w:t>
            </w:r>
            <w:proofErr w:type="gramEnd"/>
            <w:r>
              <w:rPr>
                <w:color w:val="auto"/>
                <w:sz w:val="22"/>
                <w:szCs w:val="32"/>
              </w:rPr>
              <w:t xml:space="preserve"> louis XVI</w:t>
            </w:r>
          </w:p>
          <w:p w14:paraId="2B03D9F1" w14:textId="77777777" w:rsidR="00066563" w:rsidRDefault="00991E00" w:rsidP="00F45627">
            <w:pPr>
              <w:rPr>
                <w:color w:val="auto"/>
                <w:sz w:val="22"/>
                <w:szCs w:val="32"/>
              </w:rPr>
            </w:pPr>
            <w:r>
              <w:rPr>
                <w:color w:val="auto"/>
                <w:sz w:val="22"/>
                <w:szCs w:val="32"/>
              </w:rPr>
              <w:t xml:space="preserve"> 55270 </w:t>
            </w:r>
            <w:r w:rsidR="001D70B8">
              <w:rPr>
                <w:color w:val="auto"/>
                <w:sz w:val="22"/>
                <w:szCs w:val="32"/>
              </w:rPr>
              <w:t>V</w:t>
            </w:r>
            <w:r w:rsidR="00066563">
              <w:rPr>
                <w:color w:val="auto"/>
                <w:sz w:val="22"/>
                <w:szCs w:val="32"/>
              </w:rPr>
              <w:t xml:space="preserve">ARENNES EN </w:t>
            </w:r>
          </w:p>
          <w:p w14:paraId="3EEBFC2D" w14:textId="40B0B934" w:rsidR="00EA33B9" w:rsidRPr="007D0813" w:rsidRDefault="00066563" w:rsidP="00F45627">
            <w:pPr>
              <w:rPr>
                <w:color w:val="auto"/>
                <w:sz w:val="22"/>
                <w:szCs w:val="32"/>
              </w:rPr>
            </w:pPr>
            <w:r>
              <w:rPr>
                <w:color w:val="auto"/>
                <w:sz w:val="22"/>
                <w:szCs w:val="32"/>
              </w:rPr>
              <w:t xml:space="preserve"> ARGONNE</w:t>
            </w:r>
            <w:bookmarkStart w:id="0" w:name="_GoBack"/>
            <w:bookmarkEnd w:id="0"/>
            <w:r w:rsidR="00F45627">
              <w:rPr>
                <w:color w:val="auto"/>
                <w:sz w:val="22"/>
                <w:szCs w:val="32"/>
              </w:rPr>
              <w:t xml:space="preserve">    </w:t>
            </w:r>
          </w:p>
        </w:tc>
      </w:tr>
      <w:tr w:rsidR="007D0813" w:rsidRPr="007D0813" w14:paraId="5FBFB495" w14:textId="77777777" w:rsidTr="00A440E2">
        <w:trPr>
          <w:trHeight w:val="860"/>
        </w:trPr>
        <w:tc>
          <w:tcPr>
            <w:tcW w:w="5387" w:type="dxa"/>
          </w:tcPr>
          <w:p w14:paraId="7CBE3DA1" w14:textId="4DCCB10A" w:rsidR="00DD55DE" w:rsidRPr="007D0813" w:rsidRDefault="007D0813" w:rsidP="0096386A">
            <w:pPr>
              <w:rPr>
                <w:rStyle w:val="Rfrenceintense"/>
                <w:color w:val="auto"/>
              </w:rPr>
            </w:pPr>
            <w:r w:rsidRPr="007D0813">
              <w:rPr>
                <w:rStyle w:val="Rfrenceintense"/>
                <w:color w:val="auto"/>
              </w:rPr>
              <w:t xml:space="preserve">   </w:t>
            </w:r>
          </w:p>
        </w:tc>
        <w:tc>
          <w:tcPr>
            <w:tcW w:w="3118" w:type="dxa"/>
            <w:vAlign w:val="center"/>
          </w:tcPr>
          <w:p w14:paraId="5D2802AE" w14:textId="77777777" w:rsidR="00DC0612" w:rsidRDefault="002A7153" w:rsidP="007D0813">
            <w:pPr>
              <w:rPr>
                <w:color w:val="auto"/>
                <w:sz w:val="22"/>
                <w:szCs w:val="32"/>
              </w:rPr>
            </w:pPr>
            <w:r w:rsidRPr="007D0813">
              <w:rPr>
                <w:color w:val="auto"/>
                <w:sz w:val="22"/>
                <w:szCs w:val="32"/>
              </w:rPr>
              <w:t xml:space="preserve"> A varennes en Argonne </w:t>
            </w:r>
          </w:p>
          <w:p w14:paraId="294F3C0E" w14:textId="6EC430A2" w:rsidR="00DD55DE" w:rsidRPr="007D0813" w:rsidRDefault="00DC0612" w:rsidP="007D0813">
            <w:pPr>
              <w:rPr>
                <w:rFonts w:ascii="Montserrat Medium" w:hAnsi="Montserrat Medium"/>
                <w:color w:val="auto"/>
                <w:sz w:val="22"/>
                <w:szCs w:val="32"/>
              </w:rPr>
            </w:pPr>
            <w:r>
              <w:rPr>
                <w:color w:val="auto"/>
                <w:sz w:val="22"/>
                <w:szCs w:val="32"/>
              </w:rPr>
              <w:t xml:space="preserve"> Le 22.09.2023</w:t>
            </w:r>
            <w:r w:rsidR="007D0813" w:rsidRPr="007D0813">
              <w:rPr>
                <w:color w:val="auto"/>
                <w:sz w:val="22"/>
                <w:szCs w:val="32"/>
              </w:rPr>
              <w:t xml:space="preserve">     </w:t>
            </w:r>
          </w:p>
        </w:tc>
      </w:tr>
    </w:tbl>
    <w:p w14:paraId="3C378057" w14:textId="6728D9AD" w:rsidR="001D58F4" w:rsidRPr="007D0813" w:rsidRDefault="009418A2" w:rsidP="009D5FB9">
      <w:pPr>
        <w:pStyle w:val="Titre1"/>
        <w:rPr>
          <w:rStyle w:val="Emphaseintense"/>
          <w:color w:val="auto"/>
        </w:rPr>
      </w:pPr>
      <w:r w:rsidRPr="007D0813">
        <w:rPr>
          <w:rStyle w:val="Emphaseintense"/>
          <w:color w:val="auto"/>
        </w:rPr>
        <w:t xml:space="preserve">OBJET : </w:t>
      </w:r>
      <w:r w:rsidR="005675C5" w:rsidRPr="007D0813">
        <w:rPr>
          <w:rStyle w:val="Emphaseintense"/>
          <w:color w:val="auto"/>
        </w:rPr>
        <w:t xml:space="preserve">découvrez et faites </w:t>
      </w:r>
      <w:r w:rsidR="007E59B5" w:rsidRPr="007D0813">
        <w:rPr>
          <w:rStyle w:val="Emphaseintense"/>
          <w:color w:val="auto"/>
        </w:rPr>
        <w:t xml:space="preserve">connaitre </w:t>
      </w:r>
      <w:r w:rsidR="00E24FB4" w:rsidRPr="007D0813">
        <w:rPr>
          <w:rStyle w:val="Emphaseintense"/>
          <w:color w:val="auto"/>
        </w:rPr>
        <w:t xml:space="preserve">les offres </w:t>
      </w:r>
      <w:r w:rsidR="006D1071" w:rsidRPr="007D0813">
        <w:rPr>
          <w:rStyle w:val="Emphaseintense"/>
          <w:color w:val="auto"/>
        </w:rPr>
        <w:t>France Services</w:t>
      </w:r>
      <w:r w:rsidR="00E24FB4" w:rsidRPr="007D0813">
        <w:rPr>
          <w:rStyle w:val="Emphaseintense"/>
          <w:color w:val="auto"/>
        </w:rPr>
        <w:t xml:space="preserve"> à La Poste </w:t>
      </w:r>
    </w:p>
    <w:p w14:paraId="3D0BB154" w14:textId="77777777" w:rsidR="009418A2" w:rsidRPr="007D0813" w:rsidRDefault="009418A2" w:rsidP="008A5BD8">
      <w:pPr>
        <w:rPr>
          <w:rStyle w:val="Emphaseintense"/>
          <w:color w:val="auto"/>
          <w:szCs w:val="20"/>
        </w:rPr>
      </w:pPr>
    </w:p>
    <w:p w14:paraId="049EA814" w14:textId="20392AEC" w:rsidR="009418A2" w:rsidRPr="007D0813" w:rsidRDefault="009418A2" w:rsidP="008A5BD8">
      <w:pPr>
        <w:rPr>
          <w:color w:val="auto"/>
        </w:rPr>
      </w:pPr>
      <w:r w:rsidRPr="007D0813">
        <w:rPr>
          <w:color w:val="auto"/>
        </w:rPr>
        <w:t>Madame, Monsieur,</w:t>
      </w:r>
      <w:r w:rsidR="006D1071" w:rsidRPr="007D0813">
        <w:rPr>
          <w:color w:val="auto"/>
        </w:rPr>
        <w:t xml:space="preserve"> Le Maire</w:t>
      </w:r>
    </w:p>
    <w:p w14:paraId="7A16B52F" w14:textId="1DB4C34C" w:rsidR="006D1071" w:rsidRPr="007D0813" w:rsidRDefault="006D1071" w:rsidP="008A5BD8">
      <w:pPr>
        <w:rPr>
          <w:color w:val="auto"/>
        </w:rPr>
      </w:pPr>
      <w:r w:rsidRPr="007D0813">
        <w:rPr>
          <w:color w:val="auto"/>
        </w:rPr>
        <w:t xml:space="preserve">Madame, Monsieur, le.la secrétaire de Mairie </w:t>
      </w:r>
    </w:p>
    <w:p w14:paraId="57DC11B2" w14:textId="77777777" w:rsidR="00017BC6" w:rsidRPr="007D0813" w:rsidRDefault="00017BC6" w:rsidP="00017BC6">
      <w:pPr>
        <w:rPr>
          <w:color w:val="auto"/>
        </w:rPr>
      </w:pPr>
    </w:p>
    <w:p w14:paraId="2047D9BF" w14:textId="7419957F" w:rsidR="005742E2" w:rsidRPr="007D0813" w:rsidRDefault="005742E2" w:rsidP="00017BC6">
      <w:pPr>
        <w:rPr>
          <w:color w:val="auto"/>
        </w:rPr>
      </w:pPr>
    </w:p>
    <w:p w14:paraId="6B2695D1" w14:textId="5EC209E8" w:rsidR="005742E2" w:rsidRPr="007D0813" w:rsidRDefault="005742E2" w:rsidP="005675C5">
      <w:pPr>
        <w:jc w:val="both"/>
        <w:rPr>
          <w:color w:val="auto"/>
        </w:rPr>
      </w:pPr>
      <w:r w:rsidRPr="007D0813">
        <w:rPr>
          <w:color w:val="auto"/>
        </w:rPr>
        <w:t xml:space="preserve">Dans un monde où le numérique prend de plus de place dans notre quotidien, </w:t>
      </w:r>
      <w:r w:rsidR="00B30C1A" w:rsidRPr="007D0813">
        <w:rPr>
          <w:color w:val="auto"/>
        </w:rPr>
        <w:t xml:space="preserve">pensez </w:t>
      </w:r>
      <w:r w:rsidRPr="007D0813">
        <w:rPr>
          <w:color w:val="auto"/>
        </w:rPr>
        <w:t xml:space="preserve">à orienter vos administrés qui </w:t>
      </w:r>
      <w:r w:rsidR="00B30C1A" w:rsidRPr="007D0813">
        <w:rPr>
          <w:color w:val="auto"/>
        </w:rPr>
        <w:t xml:space="preserve">ont besoin </w:t>
      </w:r>
      <w:r w:rsidR="0058325C" w:rsidRPr="007D0813">
        <w:rPr>
          <w:color w:val="auto"/>
        </w:rPr>
        <w:t>d’aide</w:t>
      </w:r>
      <w:r w:rsidRPr="007D0813">
        <w:rPr>
          <w:color w:val="auto"/>
        </w:rPr>
        <w:t xml:space="preserve"> vers l</w:t>
      </w:r>
      <w:r w:rsidR="00BC4AE3" w:rsidRPr="007D0813">
        <w:rPr>
          <w:color w:val="auto"/>
        </w:rPr>
        <w:t>a</w:t>
      </w:r>
      <w:r w:rsidRPr="007D0813">
        <w:rPr>
          <w:color w:val="auto"/>
        </w:rPr>
        <w:t xml:space="preserve"> France Service de</w:t>
      </w:r>
      <w:r w:rsidR="007D0813" w:rsidRPr="007D0813">
        <w:rPr>
          <w:color w:val="auto"/>
        </w:rPr>
        <w:t xml:space="preserve"> varennes en A</w:t>
      </w:r>
      <w:r w:rsidR="002A7153" w:rsidRPr="007D0813">
        <w:rPr>
          <w:color w:val="auto"/>
        </w:rPr>
        <w:t>rgonne</w:t>
      </w:r>
    </w:p>
    <w:p w14:paraId="321AAC17" w14:textId="77777777" w:rsidR="00FB6A0F" w:rsidRPr="007D0813" w:rsidRDefault="00FB6A0F" w:rsidP="005675C5">
      <w:pPr>
        <w:jc w:val="both"/>
        <w:rPr>
          <w:color w:val="auto"/>
        </w:rPr>
      </w:pPr>
    </w:p>
    <w:p w14:paraId="337D82A5" w14:textId="40321C53" w:rsidR="00FB6A0F" w:rsidRPr="007D0813" w:rsidRDefault="00B00A6B" w:rsidP="005675C5">
      <w:pPr>
        <w:jc w:val="both"/>
        <w:rPr>
          <w:color w:val="auto"/>
        </w:rPr>
      </w:pPr>
      <w:r w:rsidRPr="007D0813">
        <w:rPr>
          <w:color w:val="auto"/>
        </w:rPr>
        <w:t xml:space="preserve"> </w:t>
      </w:r>
    </w:p>
    <w:p w14:paraId="76CCA062" w14:textId="77777777" w:rsidR="005742E2" w:rsidRPr="007D0813" w:rsidRDefault="005742E2" w:rsidP="005675C5">
      <w:pPr>
        <w:jc w:val="both"/>
        <w:rPr>
          <w:color w:val="auto"/>
        </w:rPr>
      </w:pPr>
    </w:p>
    <w:p w14:paraId="6F957C9C" w14:textId="51B852E1" w:rsidR="00046107" w:rsidRPr="007D0813" w:rsidRDefault="00BC4AE3" w:rsidP="005675C5">
      <w:pPr>
        <w:jc w:val="both"/>
        <w:rPr>
          <w:color w:val="auto"/>
        </w:rPr>
      </w:pPr>
      <w:r w:rsidRPr="007D0813">
        <w:rPr>
          <w:color w:val="auto"/>
        </w:rPr>
        <w:t xml:space="preserve">A </w:t>
      </w:r>
      <w:r w:rsidR="002A7153" w:rsidRPr="007D0813">
        <w:rPr>
          <w:color w:val="auto"/>
        </w:rPr>
        <w:t>France services de Varennes en Argonne</w:t>
      </w:r>
      <w:r w:rsidRPr="007D0813">
        <w:rPr>
          <w:color w:val="auto"/>
        </w:rPr>
        <w:t xml:space="preserve"> </w:t>
      </w:r>
      <w:r w:rsidR="002F0BAE" w:rsidRPr="007D0813">
        <w:rPr>
          <w:color w:val="auto"/>
        </w:rPr>
        <w:t>n</w:t>
      </w:r>
      <w:r w:rsidR="005742E2" w:rsidRPr="007D0813">
        <w:rPr>
          <w:color w:val="auto"/>
        </w:rPr>
        <w:t xml:space="preserve">ous accompagnons </w:t>
      </w:r>
      <w:r w:rsidR="00046107" w:rsidRPr="007D0813">
        <w:rPr>
          <w:color w:val="auto"/>
        </w:rPr>
        <w:t xml:space="preserve">gratuitement </w:t>
      </w:r>
      <w:r w:rsidR="005742E2" w:rsidRPr="007D0813">
        <w:rPr>
          <w:color w:val="auto"/>
        </w:rPr>
        <w:t xml:space="preserve">vos administrés </w:t>
      </w:r>
      <w:r w:rsidR="00C8293D" w:rsidRPr="007D0813">
        <w:rPr>
          <w:color w:val="auto"/>
        </w:rPr>
        <w:t>dans leurs</w:t>
      </w:r>
      <w:r w:rsidR="005742E2" w:rsidRPr="007D0813">
        <w:rPr>
          <w:color w:val="auto"/>
        </w:rPr>
        <w:t xml:space="preserve"> démarches administratives en ligne</w:t>
      </w:r>
      <w:r w:rsidR="002A7153" w:rsidRPr="007D0813">
        <w:rPr>
          <w:color w:val="auto"/>
        </w:rPr>
        <w:t>, le</w:t>
      </w:r>
      <w:r w:rsidR="00046107" w:rsidRPr="007D0813">
        <w:rPr>
          <w:color w:val="auto"/>
        </w:rPr>
        <w:t xml:space="preserve"> lundi </w:t>
      </w:r>
      <w:r w:rsidR="002A7153" w:rsidRPr="007D0813">
        <w:rPr>
          <w:color w:val="auto"/>
        </w:rPr>
        <w:t xml:space="preserve"> et jeudi de 13h30 à 16h30, mardi, mercredi et vendredi de 09h00 à 12h00 et de 13h30 à 16h30  et le samedi de 09h00 à 12h00</w:t>
      </w:r>
    </w:p>
    <w:p w14:paraId="006F87C5" w14:textId="77777777" w:rsidR="002A7153" w:rsidRPr="007D0813" w:rsidRDefault="002A7153" w:rsidP="005675C5">
      <w:pPr>
        <w:jc w:val="both"/>
        <w:rPr>
          <w:color w:val="auto"/>
        </w:rPr>
      </w:pPr>
    </w:p>
    <w:p w14:paraId="7B11FDE2" w14:textId="535D677E" w:rsidR="00017BC6" w:rsidRPr="007D0813" w:rsidRDefault="007E59B5" w:rsidP="005675C5">
      <w:pPr>
        <w:jc w:val="both"/>
        <w:rPr>
          <w:color w:val="auto"/>
        </w:rPr>
      </w:pPr>
      <w:r w:rsidRPr="007D0813">
        <w:rPr>
          <w:color w:val="auto"/>
        </w:rPr>
        <w:t xml:space="preserve">Les usagers y bénéficient </w:t>
      </w:r>
      <w:r w:rsidR="004D03EB" w:rsidRPr="007D0813">
        <w:rPr>
          <w:color w:val="auto"/>
        </w:rPr>
        <w:t xml:space="preserve">des conseils de nos chargés de clientèle et d’un </w:t>
      </w:r>
      <w:r w:rsidR="005742E2" w:rsidRPr="007D0813">
        <w:rPr>
          <w:color w:val="auto"/>
        </w:rPr>
        <w:t>accès</w:t>
      </w:r>
      <w:r w:rsidR="004D03EB" w:rsidRPr="007D0813">
        <w:rPr>
          <w:color w:val="auto"/>
        </w:rPr>
        <w:t xml:space="preserve"> à </w:t>
      </w:r>
      <w:r w:rsidR="005742E2" w:rsidRPr="007D0813">
        <w:rPr>
          <w:color w:val="auto"/>
        </w:rPr>
        <w:t>internet et à nos équipements numériques (ordinateur, imprimante, scanner)</w:t>
      </w:r>
      <w:r w:rsidR="00C0718A" w:rsidRPr="007D0813">
        <w:rPr>
          <w:color w:val="auto"/>
        </w:rPr>
        <w:t>.</w:t>
      </w:r>
    </w:p>
    <w:p w14:paraId="5390E0FC" w14:textId="77777777" w:rsidR="005742E2" w:rsidRPr="007D0813" w:rsidRDefault="005742E2" w:rsidP="005675C5">
      <w:pPr>
        <w:jc w:val="both"/>
        <w:rPr>
          <w:color w:val="auto"/>
        </w:rPr>
      </w:pPr>
    </w:p>
    <w:p w14:paraId="0A9803DB" w14:textId="7F89CF59" w:rsidR="00EF1224" w:rsidRPr="007D0813" w:rsidRDefault="008C5B4B" w:rsidP="005675C5">
      <w:pPr>
        <w:jc w:val="both"/>
        <w:rPr>
          <w:color w:val="auto"/>
        </w:rPr>
      </w:pPr>
      <w:r w:rsidRPr="007D0813">
        <w:rPr>
          <w:color w:val="auto"/>
        </w:rPr>
        <w:t xml:space="preserve">Un </w:t>
      </w:r>
      <w:r w:rsidR="005742E2" w:rsidRPr="007D0813">
        <w:rPr>
          <w:color w:val="auto"/>
        </w:rPr>
        <w:t>espace confidentiel</w:t>
      </w:r>
      <w:r w:rsidRPr="007D0813">
        <w:rPr>
          <w:color w:val="auto"/>
        </w:rPr>
        <w:t xml:space="preserve"> est également à disposition pour les rendez-vous, avec les chargés</w:t>
      </w:r>
      <w:r w:rsidR="00044171" w:rsidRPr="007D0813">
        <w:rPr>
          <w:color w:val="auto"/>
        </w:rPr>
        <w:t xml:space="preserve"> de clientèle de La Poste, des rendez-vous possibles en visio-conférences avec des spécialistes ou </w:t>
      </w:r>
      <w:r w:rsidR="005742E2" w:rsidRPr="007D0813">
        <w:rPr>
          <w:color w:val="auto"/>
        </w:rPr>
        <w:t xml:space="preserve">des </w:t>
      </w:r>
      <w:r w:rsidR="00F74FBB" w:rsidRPr="007D0813">
        <w:rPr>
          <w:color w:val="auto"/>
        </w:rPr>
        <w:t>permanences</w:t>
      </w:r>
      <w:r w:rsidR="005742E2" w:rsidRPr="007D0813">
        <w:rPr>
          <w:color w:val="auto"/>
        </w:rPr>
        <w:t xml:space="preserve"> proposé</w:t>
      </w:r>
      <w:r w:rsidR="00F74FBB" w:rsidRPr="007D0813">
        <w:rPr>
          <w:color w:val="auto"/>
        </w:rPr>
        <w:t>e</w:t>
      </w:r>
      <w:r w:rsidR="005742E2" w:rsidRPr="007D0813">
        <w:rPr>
          <w:color w:val="auto"/>
        </w:rPr>
        <w:t xml:space="preserve">s par </w:t>
      </w:r>
      <w:r w:rsidR="00044171" w:rsidRPr="007D0813">
        <w:rPr>
          <w:color w:val="auto"/>
        </w:rPr>
        <w:t>nos</w:t>
      </w:r>
      <w:r w:rsidR="005742E2" w:rsidRPr="007D0813">
        <w:rPr>
          <w:color w:val="auto"/>
        </w:rPr>
        <w:t xml:space="preserve"> partenaires. </w:t>
      </w:r>
    </w:p>
    <w:p w14:paraId="3AFD278A" w14:textId="77777777" w:rsidR="001C1BB3" w:rsidRPr="007D0813" w:rsidRDefault="001C1BB3" w:rsidP="005675C5">
      <w:pPr>
        <w:jc w:val="both"/>
        <w:rPr>
          <w:color w:val="auto"/>
        </w:rPr>
      </w:pPr>
    </w:p>
    <w:p w14:paraId="4096E504" w14:textId="2285BCAF" w:rsidR="001C1BB3" w:rsidRPr="007D0813" w:rsidRDefault="001C1BB3" w:rsidP="005675C5">
      <w:pPr>
        <w:jc w:val="both"/>
        <w:rPr>
          <w:color w:val="auto"/>
        </w:rPr>
      </w:pPr>
      <w:r w:rsidRPr="007D0813">
        <w:rPr>
          <w:color w:val="auto"/>
        </w:rPr>
        <w:t>P</w:t>
      </w:r>
      <w:r w:rsidR="002C7C5E" w:rsidRPr="007D0813">
        <w:rPr>
          <w:color w:val="auto"/>
        </w:rPr>
        <w:t xml:space="preserve">arce qu’il est important que tous </w:t>
      </w:r>
      <w:r w:rsidR="007D14C5" w:rsidRPr="007D0813">
        <w:rPr>
          <w:color w:val="auto"/>
        </w:rPr>
        <w:t xml:space="preserve">accèdent facilement à France Services, nous vous sollicitions également pour </w:t>
      </w:r>
      <w:r w:rsidR="003F2870" w:rsidRPr="007D0813">
        <w:rPr>
          <w:color w:val="auto"/>
        </w:rPr>
        <w:t>améliorer la signalisation de la France Service</w:t>
      </w:r>
      <w:r w:rsidR="00F11D81" w:rsidRPr="007D0813">
        <w:rPr>
          <w:color w:val="auto"/>
        </w:rPr>
        <w:t xml:space="preserve"> aux alentours, </w:t>
      </w:r>
      <w:r w:rsidR="003F2870" w:rsidRPr="007D0813">
        <w:rPr>
          <w:color w:val="auto"/>
        </w:rPr>
        <w:t xml:space="preserve">en prévoyant </w:t>
      </w:r>
      <w:r w:rsidR="00F97193" w:rsidRPr="007D0813">
        <w:rPr>
          <w:color w:val="auto"/>
        </w:rPr>
        <w:t>un</w:t>
      </w:r>
      <w:r w:rsidR="00F11D81" w:rsidRPr="007D0813">
        <w:rPr>
          <w:color w:val="auto"/>
        </w:rPr>
        <w:t xml:space="preserve"> fléchage </w:t>
      </w:r>
      <w:r w:rsidR="00F97193" w:rsidRPr="007D0813">
        <w:rPr>
          <w:color w:val="auto"/>
        </w:rPr>
        <w:t>dans la commune</w:t>
      </w:r>
      <w:r w:rsidR="00F11D81" w:rsidRPr="007D0813">
        <w:rPr>
          <w:color w:val="auto"/>
        </w:rPr>
        <w:t>, visible par les habitants pour trouver la France services</w:t>
      </w:r>
      <w:r w:rsidR="00F97193" w:rsidRPr="007D0813">
        <w:rPr>
          <w:color w:val="auto"/>
        </w:rPr>
        <w:t>.</w:t>
      </w:r>
    </w:p>
    <w:p w14:paraId="1BED6DCF" w14:textId="77777777" w:rsidR="00017BC6" w:rsidRPr="007D0813" w:rsidRDefault="00017BC6" w:rsidP="005675C5">
      <w:pPr>
        <w:jc w:val="both"/>
        <w:rPr>
          <w:color w:val="auto"/>
        </w:rPr>
      </w:pPr>
    </w:p>
    <w:p w14:paraId="76BDB139" w14:textId="1E342FF6" w:rsidR="001B2D59" w:rsidRPr="007D0813" w:rsidRDefault="00F941BF" w:rsidP="005675C5">
      <w:pPr>
        <w:jc w:val="both"/>
        <w:rPr>
          <w:color w:val="auto"/>
        </w:rPr>
      </w:pPr>
      <w:r w:rsidRPr="007D0813">
        <w:rPr>
          <w:color w:val="auto"/>
        </w:rPr>
        <w:t xml:space="preserve">Pour toute demande </w:t>
      </w:r>
      <w:r w:rsidR="00CF6D59" w:rsidRPr="007D0813">
        <w:rPr>
          <w:color w:val="auto"/>
        </w:rPr>
        <w:t>ou complément d’information</w:t>
      </w:r>
      <w:r w:rsidR="002A7153" w:rsidRPr="007D0813">
        <w:rPr>
          <w:color w:val="auto"/>
        </w:rPr>
        <w:t xml:space="preserve"> : mail </w:t>
      </w:r>
      <w:hyperlink r:id="rId10" w:history="1">
        <w:r w:rsidR="001529C4" w:rsidRPr="007D0813">
          <w:rPr>
            <w:rStyle w:val="Lienhypertexte"/>
            <w:color w:val="auto"/>
          </w:rPr>
          <w:t>varennes-en-argonne@france-services.gouv.fr</w:t>
        </w:r>
      </w:hyperlink>
      <w:r w:rsidR="001529C4" w:rsidRPr="007D0813">
        <w:rPr>
          <w:color w:val="auto"/>
        </w:rPr>
        <w:t xml:space="preserve"> /03.29.73.73.26</w:t>
      </w:r>
    </w:p>
    <w:p w14:paraId="604F39A9" w14:textId="77777777" w:rsidR="001B2D59" w:rsidRPr="007D0813" w:rsidRDefault="001B2D59" w:rsidP="005675C5">
      <w:pPr>
        <w:jc w:val="both"/>
        <w:rPr>
          <w:color w:val="auto"/>
        </w:rPr>
      </w:pPr>
    </w:p>
    <w:p w14:paraId="321CC8A1" w14:textId="1BE8017D" w:rsidR="00566F6F" w:rsidRPr="007D0813" w:rsidRDefault="00566F6F" w:rsidP="005675C5">
      <w:pPr>
        <w:jc w:val="both"/>
        <w:rPr>
          <w:color w:val="auto"/>
        </w:rPr>
      </w:pPr>
      <w:r w:rsidRPr="007D0813">
        <w:rPr>
          <w:color w:val="auto"/>
        </w:rPr>
        <w:t xml:space="preserve">En vous remerciant par avance, veuillez agréer, Madame, Monsieur, mes salutations distinguées. </w:t>
      </w:r>
    </w:p>
    <w:p w14:paraId="6FCE2B31" w14:textId="77777777" w:rsidR="00DC637E" w:rsidRPr="007D0813" w:rsidRDefault="001B2D59" w:rsidP="00017BC6">
      <w:pPr>
        <w:rPr>
          <w:color w:val="auto"/>
        </w:rPr>
      </w:pPr>
      <w:r w:rsidRPr="007D0813">
        <w:rPr>
          <w:color w:val="auto"/>
        </w:rPr>
        <w:t xml:space="preserve">Bien cordialement,  </w:t>
      </w:r>
    </w:p>
    <w:p w14:paraId="4C0CFD6B" w14:textId="14733184" w:rsidR="006D1071" w:rsidRPr="007D0813" w:rsidRDefault="002A7153" w:rsidP="00017BC6">
      <w:pPr>
        <w:rPr>
          <w:color w:val="auto"/>
        </w:rPr>
      </w:pPr>
      <w:r w:rsidRPr="007D0813">
        <w:rPr>
          <w:color w:val="auto"/>
        </w:rPr>
        <w:t>L’équipe de La Poste de Varennes en Argonne</w:t>
      </w:r>
    </w:p>
    <w:sectPr w:rsidR="006D1071" w:rsidRPr="007D0813" w:rsidSect="00EF7662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2506" w:left="1701" w:header="709" w:footer="8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83729" w14:textId="77777777" w:rsidR="00421F76" w:rsidRDefault="00421F76" w:rsidP="00017BC6">
      <w:r>
        <w:separator/>
      </w:r>
    </w:p>
  </w:endnote>
  <w:endnote w:type="continuationSeparator" w:id="0">
    <w:p w14:paraId="3DB6F88C" w14:textId="77777777" w:rsidR="00421F76" w:rsidRDefault="00421F76" w:rsidP="0001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195713462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247134C" w14:textId="77777777" w:rsidR="008160A5" w:rsidRDefault="008160A5" w:rsidP="00F36D5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B60399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3BBC1C82" w14:textId="77777777" w:rsidR="008160A5" w:rsidRDefault="008160A5" w:rsidP="008160A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B39C1" w14:textId="77777777" w:rsidR="009418A2" w:rsidRDefault="002F311F" w:rsidP="00EF7662">
    <w:pPr>
      <w:pStyle w:val="Pieddepage"/>
      <w:ind w:left="1843" w:right="360"/>
      <w:rPr>
        <w:noProof/>
      </w:rPr>
    </w:pPr>
    <w:r>
      <w:rPr>
        <w:noProof/>
        <w:sz w:val="13"/>
        <w:szCs w:val="18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BDCCAF3" wp14:editId="2062952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14242cdad16528ef99796b2" descr="{&quot;HashCode&quot;:85940360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9D2A0C" w14:textId="77777777" w:rsidR="002F311F" w:rsidRPr="002F311F" w:rsidRDefault="002F311F" w:rsidP="002F311F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 w:rsidRPr="002F311F">
                            <w:rPr>
                              <w:rFonts w:ascii="Calibri" w:hAnsi="Calibri" w:cs="Calibri"/>
                              <w:color w:val="0078D7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DCCAF3" id="_x0000_t202" coordsize="21600,21600" o:spt="202" path="m,l,21600r21600,l21600,xe">
              <v:stroke joinstyle="miter"/>
              <v:path gradientshapeok="t" o:connecttype="rect"/>
            </v:shapetype>
            <v:shape id="MSIPCM014242cdad16528ef99796b2" o:spid="_x0000_s1026" type="#_x0000_t202" alt="{&quot;HashCode&quot;:859403601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19D2A0C" w14:textId="77777777" w:rsidR="002F311F" w:rsidRPr="002F311F" w:rsidRDefault="002F311F" w:rsidP="002F311F">
                    <w:pPr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 w:rsidRPr="002F311F">
                      <w:rPr>
                        <w:rFonts w:ascii="Calibri" w:hAnsi="Calibri" w:cs="Calibri"/>
                        <w:color w:val="0078D7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18A2" w:rsidRPr="009418A2">
      <w:rPr>
        <w:noProof/>
        <w:sz w:val="13"/>
        <w:szCs w:val="18"/>
        <w:lang w:eastAsia="fr-FR"/>
      </w:rPr>
      <w:drawing>
        <wp:anchor distT="0" distB="0" distL="114300" distR="114300" simplePos="0" relativeHeight="251662336" behindDoc="1" locked="0" layoutInCell="1" allowOverlap="1" wp14:anchorId="0101FBCD" wp14:editId="4425A524">
          <wp:simplePos x="0" y="0"/>
          <wp:positionH relativeFrom="column">
            <wp:posOffset>-55880</wp:posOffset>
          </wp:positionH>
          <wp:positionV relativeFrom="paragraph">
            <wp:posOffset>-465010</wp:posOffset>
          </wp:positionV>
          <wp:extent cx="975360" cy="72199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8A2" w:rsidRPr="009418A2">
      <w:rPr>
        <w:sz w:val="13"/>
        <w:szCs w:val="18"/>
      </w:rPr>
      <w:t xml:space="preserve">La Poste – Société Anonyme au capital de </w:t>
    </w:r>
    <w:r w:rsidRPr="002F311F">
      <w:rPr>
        <w:sz w:val="13"/>
        <w:szCs w:val="18"/>
      </w:rPr>
      <w:t>5 857 785</w:t>
    </w:r>
    <w:r>
      <w:rPr>
        <w:sz w:val="13"/>
        <w:szCs w:val="18"/>
      </w:rPr>
      <w:t> </w:t>
    </w:r>
    <w:r w:rsidRPr="002F311F">
      <w:rPr>
        <w:sz w:val="13"/>
        <w:szCs w:val="18"/>
      </w:rPr>
      <w:t>892</w:t>
    </w:r>
    <w:r>
      <w:rPr>
        <w:sz w:val="13"/>
        <w:szCs w:val="18"/>
      </w:rPr>
      <w:t xml:space="preserve"> </w:t>
    </w:r>
    <w:r w:rsidR="009418A2" w:rsidRPr="009418A2">
      <w:rPr>
        <w:sz w:val="13"/>
        <w:szCs w:val="18"/>
      </w:rPr>
      <w:t>€ – 356 000 000 RCS PARIS</w:t>
    </w:r>
  </w:p>
  <w:sdt>
    <w:sdtPr>
      <w:rPr>
        <w:rStyle w:val="Numrodepage"/>
        <w:sz w:val="14"/>
        <w:szCs w:val="14"/>
      </w:rPr>
      <w:id w:val="156182276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E83945B" w14:textId="77777777" w:rsidR="00DD554A" w:rsidRPr="00EA33B9" w:rsidRDefault="00DD554A" w:rsidP="00DD554A">
        <w:pPr>
          <w:pStyle w:val="Pieddepage"/>
          <w:framePr w:w="312" w:wrap="none" w:vAnchor="text" w:hAnchor="page" w:x="11023" w:y="272"/>
          <w:jc w:val="right"/>
          <w:rPr>
            <w:rStyle w:val="Numrodepage"/>
            <w:sz w:val="14"/>
            <w:szCs w:val="14"/>
          </w:rPr>
        </w:pPr>
        <w:r w:rsidRPr="00EA33B9">
          <w:rPr>
            <w:rStyle w:val="Numrodepage"/>
            <w:sz w:val="14"/>
            <w:szCs w:val="14"/>
          </w:rPr>
          <w:fldChar w:fldCharType="begin"/>
        </w:r>
        <w:r w:rsidRPr="00EA33B9">
          <w:rPr>
            <w:rStyle w:val="Numrodepage"/>
            <w:sz w:val="14"/>
            <w:szCs w:val="14"/>
          </w:rPr>
          <w:instrText xml:space="preserve"> PAGE </w:instrText>
        </w:r>
        <w:r w:rsidRPr="00EA33B9">
          <w:rPr>
            <w:rStyle w:val="Numrodepage"/>
            <w:sz w:val="14"/>
            <w:szCs w:val="14"/>
          </w:rPr>
          <w:fldChar w:fldCharType="separate"/>
        </w:r>
        <w:r w:rsidR="002A7153">
          <w:rPr>
            <w:rStyle w:val="Numrodepage"/>
            <w:noProof/>
            <w:sz w:val="14"/>
            <w:szCs w:val="14"/>
          </w:rPr>
          <w:t>2</w:t>
        </w:r>
        <w:r w:rsidRPr="00EA33B9">
          <w:rPr>
            <w:rStyle w:val="Numrodepage"/>
            <w:sz w:val="14"/>
            <w:szCs w:val="14"/>
          </w:rPr>
          <w:fldChar w:fldCharType="end"/>
        </w:r>
      </w:p>
    </w:sdtContent>
  </w:sdt>
  <w:p w14:paraId="68DF289E" w14:textId="77777777" w:rsidR="008160A5" w:rsidRPr="009418A2" w:rsidRDefault="009418A2" w:rsidP="00EF7662">
    <w:pPr>
      <w:pStyle w:val="Pieddepage"/>
      <w:ind w:left="1843" w:right="360"/>
      <w:rPr>
        <w:sz w:val="13"/>
        <w:szCs w:val="18"/>
      </w:rPr>
    </w:pPr>
    <w:r w:rsidRPr="009418A2">
      <w:rPr>
        <w:sz w:val="13"/>
        <w:szCs w:val="18"/>
      </w:rPr>
      <w:t>SIÈGE SOCIAL : 9 RUE DU COLONEL PIERRE AVIA – 75015 PARIS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440EB" w14:textId="77777777" w:rsidR="009418A2" w:rsidRDefault="002F311F" w:rsidP="009418A2">
    <w:pPr>
      <w:pStyle w:val="Pieddepage"/>
      <w:ind w:right="360"/>
      <w:rPr>
        <w:noProof/>
      </w:rPr>
    </w:pPr>
    <w:r>
      <w:rPr>
        <w:noProof/>
        <w:sz w:val="13"/>
        <w:szCs w:val="18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8828249" wp14:editId="71CD074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b3d4a71a4f53229727af3bb" descr="{&quot;HashCode&quot;:85940360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0D492D" w14:textId="77777777" w:rsidR="002F311F" w:rsidRPr="002F311F" w:rsidRDefault="002F311F" w:rsidP="002F311F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 w:rsidRPr="002F311F">
                            <w:rPr>
                              <w:rFonts w:ascii="Calibri" w:hAnsi="Calibri" w:cs="Calibri"/>
                              <w:color w:val="0078D7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8828249" id="_x0000_t202" coordsize="21600,21600" o:spt="202" path="m,l,21600r21600,l21600,xe">
              <v:stroke joinstyle="miter"/>
              <v:path gradientshapeok="t" o:connecttype="rect"/>
            </v:shapetype>
            <v:shape id="MSIPCM6b3d4a71a4f53229727af3bb" o:spid="_x0000_s1027" type="#_x0000_t202" alt="{&quot;HashCode&quot;:859403601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230D492D" w14:textId="77777777" w:rsidR="002F311F" w:rsidRPr="002F311F" w:rsidRDefault="002F311F" w:rsidP="002F311F">
                    <w:pPr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 w:rsidRPr="002F311F">
                      <w:rPr>
                        <w:rFonts w:ascii="Calibri" w:hAnsi="Calibri" w:cs="Calibri"/>
                        <w:color w:val="0078D7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18A2" w:rsidRPr="009418A2">
      <w:rPr>
        <w:sz w:val="13"/>
        <w:szCs w:val="18"/>
      </w:rPr>
      <w:t xml:space="preserve">La Poste – Société Anonyme au capital de </w:t>
    </w:r>
    <w:r w:rsidRPr="002F311F">
      <w:rPr>
        <w:sz w:val="13"/>
        <w:szCs w:val="18"/>
      </w:rPr>
      <w:t>5 857 785</w:t>
    </w:r>
    <w:r>
      <w:rPr>
        <w:sz w:val="13"/>
        <w:szCs w:val="18"/>
      </w:rPr>
      <w:t> </w:t>
    </w:r>
    <w:r w:rsidRPr="002F311F">
      <w:rPr>
        <w:sz w:val="13"/>
        <w:szCs w:val="18"/>
      </w:rPr>
      <w:t>892</w:t>
    </w:r>
    <w:r>
      <w:rPr>
        <w:sz w:val="13"/>
        <w:szCs w:val="18"/>
      </w:rPr>
      <w:t xml:space="preserve"> </w:t>
    </w:r>
    <w:r w:rsidR="009418A2" w:rsidRPr="009418A2">
      <w:rPr>
        <w:sz w:val="13"/>
        <w:szCs w:val="18"/>
      </w:rPr>
      <w:t>€ – 356 000 000 RCS PARIS</w:t>
    </w:r>
  </w:p>
  <w:sdt>
    <w:sdtPr>
      <w:rPr>
        <w:rStyle w:val="Numrodepage"/>
        <w:sz w:val="14"/>
        <w:szCs w:val="14"/>
      </w:rPr>
      <w:id w:val="148804818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89B443F" w14:textId="77777777" w:rsidR="00DD554A" w:rsidRPr="00EA33B9" w:rsidRDefault="00DD554A" w:rsidP="00DD554A">
        <w:pPr>
          <w:pStyle w:val="Pieddepage"/>
          <w:framePr w:w="174" w:wrap="none" w:vAnchor="text" w:hAnchor="page" w:x="11152" w:y="262"/>
          <w:jc w:val="right"/>
          <w:rPr>
            <w:rStyle w:val="Numrodepage"/>
            <w:sz w:val="14"/>
            <w:szCs w:val="14"/>
          </w:rPr>
        </w:pPr>
        <w:r w:rsidRPr="00EA33B9">
          <w:rPr>
            <w:rStyle w:val="Numrodepage"/>
            <w:sz w:val="14"/>
            <w:szCs w:val="14"/>
          </w:rPr>
          <w:fldChar w:fldCharType="begin"/>
        </w:r>
        <w:r w:rsidRPr="00EA33B9">
          <w:rPr>
            <w:rStyle w:val="Numrodepage"/>
            <w:sz w:val="14"/>
            <w:szCs w:val="14"/>
          </w:rPr>
          <w:instrText xml:space="preserve"> PAGE </w:instrText>
        </w:r>
        <w:r w:rsidRPr="00EA33B9">
          <w:rPr>
            <w:rStyle w:val="Numrodepage"/>
            <w:sz w:val="14"/>
            <w:szCs w:val="14"/>
          </w:rPr>
          <w:fldChar w:fldCharType="separate"/>
        </w:r>
        <w:r w:rsidR="00066563">
          <w:rPr>
            <w:rStyle w:val="Numrodepage"/>
            <w:noProof/>
            <w:sz w:val="14"/>
            <w:szCs w:val="14"/>
          </w:rPr>
          <w:t>1</w:t>
        </w:r>
        <w:r w:rsidRPr="00EA33B9">
          <w:rPr>
            <w:rStyle w:val="Numrodepage"/>
            <w:sz w:val="14"/>
            <w:szCs w:val="14"/>
          </w:rPr>
          <w:fldChar w:fldCharType="end"/>
        </w:r>
      </w:p>
    </w:sdtContent>
  </w:sdt>
  <w:p w14:paraId="07960CAB" w14:textId="77777777" w:rsidR="008160A5" w:rsidRPr="009418A2" w:rsidRDefault="009418A2" w:rsidP="009418A2">
    <w:pPr>
      <w:pStyle w:val="Pieddepage"/>
      <w:ind w:right="360"/>
      <w:rPr>
        <w:sz w:val="13"/>
        <w:szCs w:val="18"/>
      </w:rPr>
    </w:pPr>
    <w:r w:rsidRPr="009418A2">
      <w:rPr>
        <w:sz w:val="13"/>
        <w:szCs w:val="18"/>
      </w:rPr>
      <w:t>SIÈGE SOCIAL : 9 RUE DU COLONEL PIERRE AVIA – 75015 PARIS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C0B1C" w14:textId="77777777" w:rsidR="00421F76" w:rsidRDefault="00421F76" w:rsidP="00017BC6">
      <w:r>
        <w:separator/>
      </w:r>
    </w:p>
  </w:footnote>
  <w:footnote w:type="continuationSeparator" w:id="0">
    <w:p w14:paraId="1ED0249D" w14:textId="77777777" w:rsidR="00421F76" w:rsidRDefault="00421F76" w:rsidP="00017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44AE2" w14:textId="77777777" w:rsidR="008160A5" w:rsidRDefault="008160A5">
    <w:pPr>
      <w:pStyle w:val="En-tte"/>
    </w:pPr>
    <w:r>
      <w:rPr>
        <w:noProof/>
        <w:lang w:eastAsia="fr-FR"/>
      </w:rPr>
      <w:drawing>
        <wp:anchor distT="0" distB="431800" distL="114300" distR="114300" simplePos="0" relativeHeight="251660288" behindDoc="1" locked="0" layoutInCell="1" allowOverlap="1" wp14:anchorId="733D1C5C" wp14:editId="0A75E944">
          <wp:simplePos x="0" y="0"/>
          <wp:positionH relativeFrom="column">
            <wp:posOffset>-81090</wp:posOffset>
          </wp:positionH>
          <wp:positionV relativeFrom="paragraph">
            <wp:posOffset>-177800</wp:posOffset>
          </wp:positionV>
          <wp:extent cx="1238400" cy="914400"/>
          <wp:effectExtent l="0" t="0" r="0" b="0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7D2C"/>
    <w:multiLevelType w:val="multilevel"/>
    <w:tmpl w:val="FAB0E35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866028"/>
    <w:multiLevelType w:val="multilevel"/>
    <w:tmpl w:val="CC72CB6E"/>
    <w:numStyleLink w:val="Listeactuelle1"/>
  </w:abstractNum>
  <w:abstractNum w:abstractNumId="2" w15:restartNumberingAfterBreak="0">
    <w:nsid w:val="426D182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DA6C6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F7C5C4C"/>
    <w:multiLevelType w:val="multilevel"/>
    <w:tmpl w:val="CC72CB6E"/>
    <w:numStyleLink w:val="Listeactuelle1"/>
  </w:abstractNum>
  <w:abstractNum w:abstractNumId="5" w15:restartNumberingAfterBreak="0">
    <w:nsid w:val="66435321"/>
    <w:multiLevelType w:val="multilevel"/>
    <w:tmpl w:val="CC72CB6E"/>
    <w:numStyleLink w:val="Listeactuelle1"/>
  </w:abstractNum>
  <w:abstractNum w:abstractNumId="6" w15:restartNumberingAfterBreak="0">
    <w:nsid w:val="7BFF3733"/>
    <w:multiLevelType w:val="multilevel"/>
    <w:tmpl w:val="CC72CB6E"/>
    <w:styleLink w:val="Listeactuell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8E"/>
    <w:rsid w:val="00017BC6"/>
    <w:rsid w:val="00044171"/>
    <w:rsid w:val="00046107"/>
    <w:rsid w:val="000509F2"/>
    <w:rsid w:val="00066563"/>
    <w:rsid w:val="000D1D50"/>
    <w:rsid w:val="000F2DED"/>
    <w:rsid w:val="0011516A"/>
    <w:rsid w:val="001327DF"/>
    <w:rsid w:val="001529C4"/>
    <w:rsid w:val="00190285"/>
    <w:rsid w:val="001B18BB"/>
    <w:rsid w:val="001B2D59"/>
    <w:rsid w:val="001C1BB3"/>
    <w:rsid w:val="001D58F4"/>
    <w:rsid w:val="001D70B8"/>
    <w:rsid w:val="001E3508"/>
    <w:rsid w:val="00251A52"/>
    <w:rsid w:val="002A7153"/>
    <w:rsid w:val="002C7C5E"/>
    <w:rsid w:val="002E6DAB"/>
    <w:rsid w:val="002F0BAE"/>
    <w:rsid w:val="002F311F"/>
    <w:rsid w:val="00366498"/>
    <w:rsid w:val="003745E3"/>
    <w:rsid w:val="00381A72"/>
    <w:rsid w:val="003B5C0A"/>
    <w:rsid w:val="003F2870"/>
    <w:rsid w:val="004175E2"/>
    <w:rsid w:val="00421F76"/>
    <w:rsid w:val="004B2EBB"/>
    <w:rsid w:val="004D03EB"/>
    <w:rsid w:val="004F48C5"/>
    <w:rsid w:val="00566F6F"/>
    <w:rsid w:val="005675C5"/>
    <w:rsid w:val="005742E2"/>
    <w:rsid w:val="0058325C"/>
    <w:rsid w:val="0059263D"/>
    <w:rsid w:val="006278EB"/>
    <w:rsid w:val="00644D45"/>
    <w:rsid w:val="00695AEB"/>
    <w:rsid w:val="006B397B"/>
    <w:rsid w:val="006D1071"/>
    <w:rsid w:val="006E22F1"/>
    <w:rsid w:val="00700A78"/>
    <w:rsid w:val="0078326E"/>
    <w:rsid w:val="007D0813"/>
    <w:rsid w:val="007D14C5"/>
    <w:rsid w:val="007E59B5"/>
    <w:rsid w:val="007F19F8"/>
    <w:rsid w:val="008160A5"/>
    <w:rsid w:val="00831E1D"/>
    <w:rsid w:val="008570C3"/>
    <w:rsid w:val="008625AB"/>
    <w:rsid w:val="008A2127"/>
    <w:rsid w:val="008A5BD8"/>
    <w:rsid w:val="008C5B4B"/>
    <w:rsid w:val="008D5CD5"/>
    <w:rsid w:val="00923683"/>
    <w:rsid w:val="00930FDC"/>
    <w:rsid w:val="009418A2"/>
    <w:rsid w:val="0096386A"/>
    <w:rsid w:val="00973A35"/>
    <w:rsid w:val="00991E00"/>
    <w:rsid w:val="009C0AAE"/>
    <w:rsid w:val="009D5FB9"/>
    <w:rsid w:val="00A4260B"/>
    <w:rsid w:val="00A440E2"/>
    <w:rsid w:val="00A6666E"/>
    <w:rsid w:val="00A94E55"/>
    <w:rsid w:val="00B00A6B"/>
    <w:rsid w:val="00B07716"/>
    <w:rsid w:val="00B30C1A"/>
    <w:rsid w:val="00B60399"/>
    <w:rsid w:val="00B65B55"/>
    <w:rsid w:val="00B7443C"/>
    <w:rsid w:val="00BC4AE3"/>
    <w:rsid w:val="00BD1F24"/>
    <w:rsid w:val="00C0718A"/>
    <w:rsid w:val="00C17D15"/>
    <w:rsid w:val="00C2708E"/>
    <w:rsid w:val="00C45D5A"/>
    <w:rsid w:val="00C8293D"/>
    <w:rsid w:val="00CB37AD"/>
    <w:rsid w:val="00CB5034"/>
    <w:rsid w:val="00CE18E6"/>
    <w:rsid w:val="00CF6D59"/>
    <w:rsid w:val="00D05EDA"/>
    <w:rsid w:val="00D25594"/>
    <w:rsid w:val="00DB2A9E"/>
    <w:rsid w:val="00DC0612"/>
    <w:rsid w:val="00DC637E"/>
    <w:rsid w:val="00DD554A"/>
    <w:rsid w:val="00DD55DE"/>
    <w:rsid w:val="00E04044"/>
    <w:rsid w:val="00E237FA"/>
    <w:rsid w:val="00E24FB4"/>
    <w:rsid w:val="00E27848"/>
    <w:rsid w:val="00E3092F"/>
    <w:rsid w:val="00EA33B9"/>
    <w:rsid w:val="00EA4AEF"/>
    <w:rsid w:val="00EF1224"/>
    <w:rsid w:val="00EF7662"/>
    <w:rsid w:val="00F11D81"/>
    <w:rsid w:val="00F373E1"/>
    <w:rsid w:val="00F45627"/>
    <w:rsid w:val="00F74FBB"/>
    <w:rsid w:val="00F941BF"/>
    <w:rsid w:val="00F97193"/>
    <w:rsid w:val="00FB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387DD"/>
  <w15:chartTrackingRefBased/>
  <w15:docId w15:val="{A230D2CA-A7EA-4C5C-9F0C-60F08759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BC6"/>
    <w:rPr>
      <w:rFonts w:ascii="Montserrat" w:hAnsi="Montserrat"/>
      <w:color w:val="706E6E" w:themeColor="accent3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81A72"/>
    <w:pPr>
      <w:spacing w:before="120" w:after="120"/>
      <w:outlineLvl w:val="0"/>
    </w:pPr>
    <w:rPr>
      <w:rFonts w:ascii="Montserrat Medium" w:hAnsi="Montserrat Medium"/>
      <w:color w:val="124291" w:themeColor="accent2"/>
      <w:sz w:val="2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930FDC"/>
    <w:pPr>
      <w:numPr>
        <w:ilvl w:val="1"/>
        <w:numId w:val="7"/>
      </w:numPr>
      <w:spacing w:before="120"/>
      <w:contextualSpacing w:val="0"/>
      <w:outlineLvl w:val="1"/>
    </w:pPr>
    <w:rPr>
      <w:rFonts w:ascii="Montserrat Medium" w:hAnsi="Montserrat Medium"/>
      <w:color w:val="124291" w:themeColor="accent2"/>
      <w:sz w:val="24"/>
      <w:szCs w:val="36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B60399"/>
    <w:pPr>
      <w:numPr>
        <w:ilvl w:val="2"/>
        <w:numId w:val="7"/>
      </w:numPr>
      <w:spacing w:before="120"/>
      <w:contextualSpacing w:val="0"/>
      <w:outlineLvl w:val="2"/>
    </w:pPr>
    <w:rPr>
      <w:sz w:val="24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7B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7BC6"/>
  </w:style>
  <w:style w:type="paragraph" w:styleId="Pieddepage">
    <w:name w:val="footer"/>
    <w:basedOn w:val="Normal"/>
    <w:link w:val="PieddepageCar"/>
    <w:uiPriority w:val="99"/>
    <w:unhideWhenUsed/>
    <w:rsid w:val="00017B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7BC6"/>
  </w:style>
  <w:style w:type="character" w:styleId="Numrodepage">
    <w:name w:val="page number"/>
    <w:basedOn w:val="Policepardfaut"/>
    <w:uiPriority w:val="99"/>
    <w:semiHidden/>
    <w:unhideWhenUsed/>
    <w:rsid w:val="008160A5"/>
  </w:style>
  <w:style w:type="table" w:styleId="Grilledutableau">
    <w:name w:val="Table Grid"/>
    <w:basedOn w:val="TableauNormal"/>
    <w:uiPriority w:val="39"/>
    <w:rsid w:val="00EA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intense">
    <w:name w:val="Intense Reference"/>
    <w:uiPriority w:val="32"/>
    <w:qFormat/>
    <w:rsid w:val="008A5BD8"/>
    <w:rPr>
      <w:color w:val="124291" w:themeColor="accent2"/>
      <w:sz w:val="18"/>
      <w:szCs w:val="18"/>
    </w:rPr>
  </w:style>
  <w:style w:type="character" w:styleId="Emphaseintense">
    <w:name w:val="Intense Emphasis"/>
    <w:uiPriority w:val="21"/>
    <w:qFormat/>
    <w:rsid w:val="00DD554A"/>
    <w:rPr>
      <w:rFonts w:ascii="Montserrat SemiBold" w:hAnsi="Montserrat SemiBold"/>
      <w:b/>
      <w:bCs/>
    </w:rPr>
  </w:style>
  <w:style w:type="paragraph" w:styleId="Paragraphedeliste">
    <w:name w:val="List Paragraph"/>
    <w:basedOn w:val="Normal"/>
    <w:uiPriority w:val="34"/>
    <w:qFormat/>
    <w:rsid w:val="008A5BD8"/>
    <w:pPr>
      <w:ind w:left="720"/>
      <w:contextualSpacing/>
    </w:pPr>
  </w:style>
  <w:style w:type="numbering" w:customStyle="1" w:styleId="Listeactuelle1">
    <w:name w:val="Liste actuelle1"/>
    <w:uiPriority w:val="99"/>
    <w:rsid w:val="00B60399"/>
    <w:pPr>
      <w:numPr>
        <w:numId w:val="4"/>
      </w:numPr>
    </w:pPr>
  </w:style>
  <w:style w:type="character" w:customStyle="1" w:styleId="Titre1Car">
    <w:name w:val="Titre 1 Car"/>
    <w:basedOn w:val="Policepardfaut"/>
    <w:link w:val="Titre1"/>
    <w:uiPriority w:val="9"/>
    <w:rsid w:val="00381A72"/>
    <w:rPr>
      <w:rFonts w:ascii="Montserrat Medium" w:hAnsi="Montserrat Medium"/>
      <w:color w:val="124291" w:themeColor="accent2"/>
      <w:sz w:val="2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30FDC"/>
    <w:rPr>
      <w:rFonts w:ascii="Montserrat Medium" w:hAnsi="Montserrat Medium"/>
      <w:color w:val="124291" w:themeColor="accent2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B60399"/>
    <w:rPr>
      <w:rFonts w:ascii="Montserrat" w:hAnsi="Montserrat"/>
      <w:color w:val="706E6E" w:themeColor="accent3"/>
      <w:szCs w:val="36"/>
    </w:rPr>
  </w:style>
  <w:style w:type="character" w:styleId="Lienhypertexte">
    <w:name w:val="Hyperlink"/>
    <w:basedOn w:val="Policepardfaut"/>
    <w:uiPriority w:val="99"/>
    <w:unhideWhenUsed/>
    <w:rsid w:val="001529C4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F45627"/>
    <w:rPr>
      <w:rFonts w:ascii="Montserrat" w:hAnsi="Montserrat"/>
      <w:color w:val="706E6E" w:themeColor="accent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varennes-en-argonne@france-services.gouv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K989\AppData\Local\Temp\7zO8AE8D23C\082023_lp_papierentete_template-64d63e5e187d3.dotx" TargetMode="External"/></Relationships>
</file>

<file path=word/theme/theme1.xml><?xml version="1.0" encoding="utf-8"?>
<a:theme xmlns:a="http://schemas.openxmlformats.org/drawingml/2006/main" name="Thème Office">
  <a:themeElements>
    <a:clrScheme name="LaPos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FCC00"/>
      </a:accent1>
      <a:accent2>
        <a:srgbClr val="124291"/>
      </a:accent2>
      <a:accent3>
        <a:srgbClr val="706E6E"/>
      </a:accent3>
      <a:accent4>
        <a:srgbClr val="007F92"/>
      </a:accent4>
      <a:accent5>
        <a:srgbClr val="5B9BD5"/>
      </a:accent5>
      <a:accent6>
        <a:srgbClr val="70AD47"/>
      </a:accent6>
      <a:hlink>
        <a:srgbClr val="0563C1"/>
      </a:hlink>
      <a:folHlink>
        <a:srgbClr val="463BA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0c165e-ccaf-4347-b1d8-ff5293650356">
      <Terms xmlns="http://schemas.microsoft.com/office/infopath/2007/PartnerControls"/>
    </lcf76f155ced4ddcb4097134ff3c332f>
    <TaxCatchAll xmlns="d73facc7-917b-40d3-8651-84eb0c2f57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6FFC1373E574E878150439587D4B8" ma:contentTypeVersion="12" ma:contentTypeDescription="Crée un document." ma:contentTypeScope="" ma:versionID="d875de56c675a4197181552c3e3858dd">
  <xsd:schema xmlns:xsd="http://www.w3.org/2001/XMLSchema" xmlns:xs="http://www.w3.org/2001/XMLSchema" xmlns:p="http://schemas.microsoft.com/office/2006/metadata/properties" xmlns:ns2="ea0c165e-ccaf-4347-b1d8-ff5293650356" xmlns:ns3="d73facc7-917b-40d3-8651-84eb0c2f57e9" targetNamespace="http://schemas.microsoft.com/office/2006/metadata/properties" ma:root="true" ma:fieldsID="b97c5686ae83a25477c7176dd0c86c3b" ns2:_="" ns3:_="">
    <xsd:import namespace="ea0c165e-ccaf-4347-b1d8-ff5293650356"/>
    <xsd:import namespace="d73facc7-917b-40d3-8651-84eb0c2f5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c165e-ccaf-4347-b1d8-ff5293650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63e13a61-b2c7-4246-b1e6-f08b241a4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facc7-917b-40d3-8651-84eb0c2f57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5378c4-ecf3-4b98-af76-1c3fb4455a12}" ma:internalName="TaxCatchAll" ma:showField="CatchAllData" ma:web="d73facc7-917b-40d3-8651-84eb0c2f5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236A9-1CE6-4365-A03F-AD33EA3C5B01}">
  <ds:schemaRefs>
    <ds:schemaRef ds:uri="http://schemas.microsoft.com/office/2006/metadata/properties"/>
    <ds:schemaRef ds:uri="http://schemas.microsoft.com/office/infopath/2007/PartnerControls"/>
    <ds:schemaRef ds:uri="ea0c165e-ccaf-4347-b1d8-ff5293650356"/>
    <ds:schemaRef ds:uri="d73facc7-917b-40d3-8651-84eb0c2f57e9"/>
  </ds:schemaRefs>
</ds:datastoreItem>
</file>

<file path=customXml/itemProps2.xml><?xml version="1.0" encoding="utf-8"?>
<ds:datastoreItem xmlns:ds="http://schemas.openxmlformats.org/officeDocument/2006/customXml" ds:itemID="{9A2E300A-3EC1-42B0-91E8-11130E8F6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c165e-ccaf-4347-b1d8-ff5293650356"/>
    <ds:schemaRef ds:uri="d73facc7-917b-40d3-8651-84eb0c2f5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D6635-E84D-4128-9315-D04DD18619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082023_lp_papierentete_template-64d63e5e187d3</Template>
  <TotalTime>0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2023-09-22T09:34:00Z</dcterms:created>
  <dcterms:modified xsi:type="dcterms:W3CDTF">2023-09-22T09:34:00Z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0x010100FF76FFC1373E574E878150439587D4B8</vt:lpwstr>
  </property>
  <property fmtid="{D5CDD505-2E9C-101B-9397-08002B2CF9AE}" pid="6" name="MSIP_Label_ee0428da-ac0f-4a84-a429-a80e20cb35de_Enabled">
    <vt:lpwstr>true</vt:lpwstr>
  </property>
  <property fmtid="{D5CDD505-2E9C-101B-9397-08002B2CF9AE}" pid="7" name="MSIP_Label_ee0428da-ac0f-4a84-a429-a80e20cb35de_SetDate">
    <vt:lpwstr>2023-08-23T08:18:13Z</vt:lpwstr>
  </property>
  <property fmtid="{D5CDD505-2E9C-101B-9397-08002B2CF9AE}" pid="8" name="MSIP_Label_ee0428da-ac0f-4a84-a429-a80e20cb35de_Method">
    <vt:lpwstr>Standard</vt:lpwstr>
  </property>
  <property fmtid="{D5CDD505-2E9C-101B-9397-08002B2CF9AE}" pid="9" name="MSIP_Label_ee0428da-ac0f-4a84-a429-a80e20cb35de_Name">
    <vt:lpwstr>ee0428da-ac0f-4a84-a429-a80e20cb35de</vt:lpwstr>
  </property>
  <property fmtid="{D5CDD505-2E9C-101B-9397-08002B2CF9AE}" pid="10" name="MSIP_Label_ee0428da-ac0f-4a84-a429-a80e20cb35de_SiteId">
    <vt:lpwstr>80c03608-5f64-40bb-9c70-9394abe6011c</vt:lpwstr>
  </property>
  <property fmtid="{D5CDD505-2E9C-101B-9397-08002B2CF9AE}" pid="11" name="MSIP_Label_ee0428da-ac0f-4a84-a429-a80e20cb35de_ActionId">
    <vt:lpwstr>afaec600-d1ae-4b8b-9ca3-9c19fc0dff65</vt:lpwstr>
  </property>
  <property fmtid="{D5CDD505-2E9C-101B-9397-08002B2CF9AE}" pid="12" name="MSIP_Label_ee0428da-ac0f-4a84-a429-a80e20cb35de_ContentBits">
    <vt:lpwstr>2</vt:lpwstr>
  </property>
</Properties>
</file>